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9B8" w:rsidRDefault="001239B8" w:rsidP="001239B8"/>
    <w:p w:rsidR="001239B8" w:rsidRPr="001239B8" w:rsidRDefault="001239B8" w:rsidP="001239B8">
      <w:pPr>
        <w:rPr>
          <w:b/>
          <w:sz w:val="28"/>
        </w:rPr>
      </w:pPr>
      <w:r w:rsidRPr="001239B8">
        <w:rPr>
          <w:b/>
          <w:sz w:val="28"/>
        </w:rPr>
        <w:t>Realism Summative Review</w:t>
      </w:r>
    </w:p>
    <w:p w:rsidR="001239B8" w:rsidRDefault="001239B8" w:rsidP="001239B8">
      <w:r w:rsidRPr="001239B8">
        <w:rPr>
          <w:b/>
        </w:rPr>
        <w:t>Directions</w:t>
      </w:r>
      <w:r>
        <w:t xml:space="preserve">: Using Cornell Notes OR Flashcards, define each of the following terms. </w:t>
      </w:r>
    </w:p>
    <w:p w:rsidR="001239B8" w:rsidRDefault="001239B8" w:rsidP="001239B8">
      <w:r>
        <w:t xml:space="preserve">**You may want to name the story and/or provide a textual example from the stories we read to identify the way the terms are used in context. </w:t>
      </w:r>
    </w:p>
    <w:p w:rsidR="001239B8" w:rsidRDefault="001239B8" w:rsidP="001239B8">
      <w:r>
        <w:t xml:space="preserve">**You may use one 3x5 card to fill with notes in your own handwriting, not typed, to use on the Realism exam. </w:t>
      </w:r>
    </w:p>
    <w:p w:rsidR="001239B8" w:rsidRDefault="001239B8" w:rsidP="001239B8">
      <w:pPr>
        <w:pStyle w:val="ListParagraph"/>
      </w:pPr>
    </w:p>
    <w:p w:rsidR="0009772F" w:rsidRDefault="0009772F" w:rsidP="001239B8">
      <w:pPr>
        <w:pStyle w:val="ListParagraph"/>
        <w:numPr>
          <w:ilvl w:val="0"/>
          <w:numId w:val="1"/>
        </w:numPr>
        <w:sectPr w:rsidR="0009772F" w:rsidSect="0009772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lastRenderedPageBreak/>
        <w:t xml:space="preserve">Satire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Exaggeration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Irony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Writer’s Purpose/Author’s Purpose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Loaded Words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Philosophical Assumptions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>Realism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>Naturalism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Regionalism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lastRenderedPageBreak/>
        <w:t xml:space="preserve">Theme </w:t>
      </w:r>
    </w:p>
    <w:p w:rsidR="001239B8" w:rsidRDefault="00531905" w:rsidP="001239B8">
      <w:pPr>
        <w:pStyle w:val="ListParagraph"/>
        <w:numPr>
          <w:ilvl w:val="0"/>
          <w:numId w:val="1"/>
        </w:numPr>
      </w:pPr>
      <w:r>
        <w:t xml:space="preserve">Situational </w:t>
      </w:r>
      <w:r w:rsidR="001239B8">
        <w:t>I</w:t>
      </w:r>
      <w:r>
        <w:t>rony</w:t>
      </w:r>
    </w:p>
    <w:p w:rsidR="00531905" w:rsidRDefault="00531905" w:rsidP="001239B8">
      <w:pPr>
        <w:pStyle w:val="ListParagraph"/>
        <w:numPr>
          <w:ilvl w:val="0"/>
          <w:numId w:val="1"/>
        </w:numPr>
      </w:pPr>
      <w:r>
        <w:t xml:space="preserve">Verbal Irony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>First Person Point of View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Third Person Point of View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>Omniscient Narrator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Objective Point of View </w:t>
      </w:r>
    </w:p>
    <w:p w:rsidR="001239B8" w:rsidRDefault="001239B8" w:rsidP="001239B8">
      <w:pPr>
        <w:pStyle w:val="ListParagraph"/>
        <w:numPr>
          <w:ilvl w:val="0"/>
          <w:numId w:val="1"/>
        </w:numPr>
      </w:pPr>
      <w:r>
        <w:t xml:space="preserve">Cause and Effect </w:t>
      </w:r>
    </w:p>
    <w:p w:rsidR="0009772F" w:rsidRDefault="0009772F" w:rsidP="0009772F">
      <w:pPr>
        <w:rPr>
          <w:b/>
          <w:sz w:val="28"/>
        </w:rPr>
        <w:sectPr w:rsidR="0009772F" w:rsidSect="0009772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09772F" w:rsidRDefault="0009772F" w:rsidP="0009772F">
      <w:pPr>
        <w:rPr>
          <w:b/>
          <w:sz w:val="28"/>
        </w:rPr>
      </w:pPr>
      <w:bookmarkStart w:id="0" w:name="_GoBack"/>
      <w:bookmarkEnd w:id="0"/>
    </w:p>
    <w:p w:rsidR="0009772F" w:rsidRDefault="0009772F" w:rsidP="0009772F">
      <w:pPr>
        <w:rPr>
          <w:b/>
          <w:sz w:val="28"/>
        </w:rPr>
      </w:pPr>
    </w:p>
    <w:p w:rsidR="0009772F" w:rsidRDefault="0009772F" w:rsidP="0009772F">
      <w:pPr>
        <w:rPr>
          <w:b/>
          <w:sz w:val="28"/>
        </w:rPr>
      </w:pPr>
    </w:p>
    <w:p w:rsidR="0009772F" w:rsidRPr="001239B8" w:rsidRDefault="0009772F" w:rsidP="0009772F">
      <w:pPr>
        <w:rPr>
          <w:b/>
          <w:sz w:val="28"/>
        </w:rPr>
      </w:pPr>
      <w:r w:rsidRPr="001239B8">
        <w:rPr>
          <w:b/>
          <w:sz w:val="28"/>
        </w:rPr>
        <w:t>Realism Summative Review</w:t>
      </w:r>
    </w:p>
    <w:p w:rsidR="0009772F" w:rsidRDefault="0009772F" w:rsidP="0009772F">
      <w:r w:rsidRPr="001239B8">
        <w:rPr>
          <w:b/>
        </w:rPr>
        <w:t>Directions</w:t>
      </w:r>
      <w:r>
        <w:t xml:space="preserve">: Using Cornell Notes OR Flashcards, define each of the following terms. </w:t>
      </w:r>
    </w:p>
    <w:p w:rsidR="0009772F" w:rsidRDefault="0009772F" w:rsidP="0009772F">
      <w:r>
        <w:t xml:space="preserve">**You may want to name the story and/or provide a textual example from the stories we read to identify the way the terms are used in context. </w:t>
      </w:r>
    </w:p>
    <w:p w:rsidR="0009772F" w:rsidRDefault="0009772F" w:rsidP="0009772F">
      <w:r>
        <w:t xml:space="preserve">**You may use one 3x5 card to fill with notes in your own handwriting, not typed, to use on the Realism exam. </w:t>
      </w: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  <w:numPr>
          <w:ilvl w:val="0"/>
          <w:numId w:val="3"/>
        </w:numPr>
        <w:sectPr w:rsidR="0009772F" w:rsidSect="0009772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lastRenderedPageBreak/>
        <w:t xml:space="preserve">Satire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Exaggeration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Irony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Writer’s Purpose/Author’s Purpose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Loaded Words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Philosophical Assumptions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>Realism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>Naturalism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Regionalism </w:t>
      </w: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</w:pP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Theme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>Situational Irony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Verbal Irony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>First Person Point of View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Third Person Point of View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>Omniscient Narrator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Objective Point of View </w:t>
      </w:r>
    </w:p>
    <w:p w:rsidR="0009772F" w:rsidRDefault="0009772F" w:rsidP="0009772F">
      <w:pPr>
        <w:pStyle w:val="ListParagraph"/>
        <w:numPr>
          <w:ilvl w:val="0"/>
          <w:numId w:val="3"/>
        </w:numPr>
      </w:pPr>
      <w:r>
        <w:t xml:space="preserve">Cause and Effect </w:t>
      </w:r>
    </w:p>
    <w:p w:rsidR="00FF6A40" w:rsidRDefault="00FF6A40"/>
    <w:sectPr w:rsidR="00FF6A40" w:rsidSect="0009772F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6288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D7FFB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B8"/>
    <w:rsid w:val="0009772F"/>
    <w:rsid w:val="001239B8"/>
    <w:rsid w:val="00531905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3EF5E-B14D-4519-8424-6C8F0F47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2</cp:revision>
  <dcterms:created xsi:type="dcterms:W3CDTF">2017-04-21T18:32:00Z</dcterms:created>
  <dcterms:modified xsi:type="dcterms:W3CDTF">2017-04-21T18:51:00Z</dcterms:modified>
</cp:coreProperties>
</file>